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0A49A9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A49A9">
              <w:rPr>
                <w:b/>
                <w:sz w:val="24"/>
                <w:szCs w:val="24"/>
                <w:lang w:val="en-US"/>
              </w:rPr>
              <w:t>211A76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BC591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BC591A">
              <w:rPr>
                <w:b/>
                <w:sz w:val="24"/>
                <w:szCs w:val="24"/>
                <w:lang w:val="en-US"/>
              </w:rPr>
              <w:t>2124377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8A587E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BC591A" w:rsidRPr="00BC591A">
        <w:rPr>
          <w:b/>
          <w:sz w:val="28"/>
          <w:szCs w:val="28"/>
        </w:rPr>
        <w:t>Эмаль Pantone 7411 песочная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C85CAE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C85CAE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B935BB" w:rsidP="00BC591A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935BB">
              <w:rPr>
                <w:sz w:val="24"/>
                <w:szCs w:val="24"/>
              </w:rPr>
              <w:t xml:space="preserve">Pantone </w:t>
            </w:r>
            <w:r w:rsidR="00BC591A">
              <w:rPr>
                <w:sz w:val="24"/>
                <w:szCs w:val="24"/>
              </w:rPr>
              <w:t>7411</w:t>
            </w:r>
            <w:r w:rsidRPr="00B935BB">
              <w:rPr>
                <w:sz w:val="24"/>
                <w:szCs w:val="24"/>
              </w:rPr>
              <w:t>С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EE0" w:rsidRDefault="001B2EE0">
      <w:r>
        <w:separator/>
      </w:r>
    </w:p>
  </w:endnote>
  <w:endnote w:type="continuationSeparator" w:id="0">
    <w:p w:rsidR="001B2EE0" w:rsidRDefault="001B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EE0" w:rsidRDefault="001B2EE0">
      <w:r>
        <w:separator/>
      </w:r>
    </w:p>
  </w:footnote>
  <w:footnote w:type="continuationSeparator" w:id="0">
    <w:p w:rsidR="001B2EE0" w:rsidRDefault="001B2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49A9"/>
    <w:rsid w:val="000A5E1B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2EE0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51DE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50CB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6913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47BF9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0593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87E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1A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13290F-116C-4B43-B166-06BD2464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DB76-B360-4D76-8C10-A9964932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2014-07-10T07:19:00Z</dcterms:created>
  <dcterms:modified xsi:type="dcterms:W3CDTF">2014-07-11T10:12:00Z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